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619" w:rsidRPr="00747832" w:rsidRDefault="002E2619" w:rsidP="002E2619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747832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СЕЛЬСКАЯ  ДУМА</w:t>
      </w:r>
      <w:r w:rsidRPr="0074783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br/>
      </w:r>
      <w:r w:rsidRPr="00747832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СЕЛЬСКО</w:t>
      </w:r>
      <w:r w:rsidR="007C02E5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ГО  ПОСЕЛЕНИЯ  «ДЕРЕВНЯ  ВАРВАРОВКА</w:t>
      </w:r>
      <w:r w:rsidRPr="00747832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»</w:t>
      </w:r>
      <w:r w:rsidRPr="0074783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br/>
      </w:r>
      <w:r w:rsidRPr="00747832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МЕДЫНСКОГО  РАЙОНА  КАЛУЖСКОЙ  ОБЛАСТИ</w:t>
      </w:r>
      <w:r w:rsidRPr="0074783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br/>
      </w:r>
      <w:r w:rsidRPr="0074783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br/>
      </w:r>
      <w:r w:rsidRPr="00747832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                                                           </w:t>
      </w:r>
      <w:r w:rsidRPr="0074783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br/>
      </w:r>
      <w:r w:rsidRPr="00747832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РЕШЕНИЕ</w:t>
      </w:r>
      <w:r w:rsidR="008F3E8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br/>
      </w:r>
      <w:r w:rsidRPr="0074783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br/>
      </w:r>
      <w:r w:rsidRPr="00747832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   </w:t>
      </w:r>
      <w:r w:rsidR="007C02E5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 xml:space="preserve"> от  26</w:t>
      </w:r>
      <w:r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 xml:space="preserve"> марта</w:t>
      </w:r>
      <w:r w:rsidRPr="00747832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 xml:space="preserve"> 2024</w:t>
      </w:r>
      <w:r w:rsidR="007C02E5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 xml:space="preserve"> г.        </w:t>
      </w:r>
      <w:r w:rsidRPr="00747832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 xml:space="preserve">     </w:t>
      </w:r>
      <w:r w:rsidR="007C02E5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                                                                      № 89</w:t>
      </w:r>
      <w:proofErr w:type="gramStart"/>
      <w:r w:rsidRPr="0074783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br/>
      </w:r>
      <w:r w:rsidRPr="0074783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br/>
      </w:r>
      <w:r w:rsidRPr="00747832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О</w:t>
      </w:r>
      <w:proofErr w:type="gramEnd"/>
      <w:r w:rsidRPr="00747832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 xml:space="preserve"> внесении изменений в Положение о порядке проведения конкурса на замещение должности Главы администрации сель</w:t>
      </w:r>
      <w:r w:rsidR="007C02E5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ского поселения «Деревня Варваровка</w:t>
      </w:r>
      <w:r w:rsidRPr="00747832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», утверждённое решением Сельской Думы сельского п</w:t>
      </w:r>
      <w:r w:rsidR="007C02E5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оселения «Деревня Варваровка» от 26.09.2015 № 7</w:t>
      </w:r>
    </w:p>
    <w:p w:rsidR="008F3E88" w:rsidRDefault="002E2619" w:rsidP="008F3E88">
      <w:pPr>
        <w:spacing w:after="0"/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ru-RU"/>
        </w:rPr>
      </w:pPr>
      <w:r w:rsidRPr="0074783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ru-RU"/>
        </w:rPr>
        <w:t xml:space="preserve">       </w:t>
      </w:r>
      <w:proofErr w:type="gramStart"/>
      <w:r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ru-RU"/>
        </w:rPr>
        <w:t xml:space="preserve">Рассмотрев Протест прокурора района от 14.03. 2024г. № 7-5-2024 на Решение </w:t>
      </w:r>
      <w:r w:rsidR="005167C5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ru-RU"/>
        </w:rPr>
        <w:t>сельской Думы  сельского поселения «Деревн</w:t>
      </w:r>
      <w:r w:rsidR="007C02E5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ru-RU"/>
        </w:rPr>
        <w:t>я Варваровка» от 26.09.2015 г. № 7</w:t>
      </w:r>
      <w:r w:rsidR="005167C5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ru-RU"/>
        </w:rPr>
        <w:t xml:space="preserve"> </w:t>
      </w:r>
      <w:r w:rsidR="00397901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ru-RU"/>
        </w:rPr>
        <w:t xml:space="preserve">и в руководствуясь ст.13 и 19   Федерального закона РФ от 02.03.2007 №25-ФЗ «О муниципальной службе в </w:t>
      </w:r>
      <w:r w:rsidRPr="00747832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ru-RU"/>
        </w:rPr>
        <w:t xml:space="preserve"> Российской Федер</w:t>
      </w:r>
      <w:r w:rsidR="00397901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ru-RU"/>
        </w:rPr>
        <w:t xml:space="preserve">ации», </w:t>
      </w:r>
      <w:r w:rsidRPr="00747832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ru-RU"/>
        </w:rPr>
        <w:t xml:space="preserve"> </w:t>
      </w:r>
      <w:r w:rsidR="00397901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ru-RU"/>
        </w:rPr>
        <w:t xml:space="preserve"> </w:t>
      </w:r>
      <w:r w:rsidRPr="00747832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ru-RU"/>
        </w:rPr>
        <w:t>Федеральным законом от 25 декабря 2008 года №273-ФЗ «О противодействии коррупции», Законом Калужской области, Уставом муниципального образования сель</w:t>
      </w:r>
      <w:r w:rsidR="007C02E5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ru-RU"/>
        </w:rPr>
        <w:t>ского поселения «Деревня Варваровка</w:t>
      </w:r>
      <w:proofErr w:type="gramEnd"/>
      <w:r w:rsidRPr="00747832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ru-RU"/>
        </w:rPr>
        <w:t>»,</w:t>
      </w:r>
      <w:r w:rsidRPr="0074783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br/>
      </w:r>
      <w:r w:rsidRPr="0074783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br/>
      </w:r>
      <w:r w:rsidRPr="00747832">
        <w:rPr>
          <w:rFonts w:ascii="Times New Roman" w:eastAsia="Times New Roman" w:hAnsi="Times New Roman" w:cs="Times New Roman"/>
          <w:b/>
          <w:color w:val="212121"/>
          <w:sz w:val="24"/>
          <w:szCs w:val="24"/>
          <w:shd w:val="clear" w:color="auto" w:fill="FFFFFF"/>
          <w:lang w:eastAsia="ru-RU"/>
        </w:rPr>
        <w:t xml:space="preserve">                                                                 Сельская Дума</w:t>
      </w:r>
      <w:r w:rsidRPr="00747832"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ru-RU"/>
        </w:rPr>
        <w:br/>
      </w:r>
      <w:r w:rsidRPr="00747832">
        <w:rPr>
          <w:rFonts w:ascii="Times New Roman" w:eastAsia="Times New Roman" w:hAnsi="Times New Roman" w:cs="Times New Roman"/>
          <w:b/>
          <w:color w:val="212121"/>
          <w:sz w:val="24"/>
          <w:szCs w:val="24"/>
          <w:shd w:val="clear" w:color="auto" w:fill="FFFFFF"/>
          <w:lang w:eastAsia="ru-RU"/>
        </w:rPr>
        <w:t xml:space="preserve">                                                                  </w:t>
      </w:r>
      <w:r w:rsidR="007C02E5">
        <w:rPr>
          <w:rFonts w:ascii="Times New Roman" w:eastAsia="Times New Roman" w:hAnsi="Times New Roman" w:cs="Times New Roman"/>
          <w:b/>
          <w:color w:val="212121"/>
          <w:sz w:val="24"/>
          <w:szCs w:val="24"/>
          <w:shd w:val="clear" w:color="auto" w:fill="FFFFFF"/>
          <w:lang w:eastAsia="ru-RU"/>
        </w:rPr>
        <w:t xml:space="preserve">  </w:t>
      </w:r>
      <w:r w:rsidRPr="00747832">
        <w:rPr>
          <w:rFonts w:ascii="Times New Roman" w:eastAsia="Times New Roman" w:hAnsi="Times New Roman" w:cs="Times New Roman"/>
          <w:b/>
          <w:color w:val="212121"/>
          <w:sz w:val="24"/>
          <w:szCs w:val="24"/>
          <w:shd w:val="clear" w:color="auto" w:fill="FFFFFF"/>
          <w:lang w:eastAsia="ru-RU"/>
        </w:rPr>
        <w:t>РЕШИЛА:</w:t>
      </w:r>
      <w:r w:rsidRPr="00747832"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ru-RU"/>
        </w:rPr>
        <w:br/>
      </w:r>
      <w:r w:rsidRPr="00747832"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ru-RU"/>
        </w:rPr>
        <w:br/>
      </w:r>
      <w:r w:rsidRPr="00747832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ru-RU"/>
        </w:rPr>
        <w:t>1. Внести в Положение о порядке проведения конкурса на замещение должности Главы администрации сель</w:t>
      </w:r>
      <w:r w:rsidR="007C02E5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ru-RU"/>
        </w:rPr>
        <w:t>ского поселения «Деревня Варваровка</w:t>
      </w:r>
      <w:r w:rsidRPr="00747832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ru-RU"/>
        </w:rPr>
        <w:t>», утверждённое решением Сельской Думы сель</w:t>
      </w:r>
      <w:r w:rsidR="007C02E5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ru-RU"/>
        </w:rPr>
        <w:t>ского поселения «Деревня Варваровка» от 26..09.2015г. № 7</w:t>
      </w:r>
      <w:r w:rsidRPr="00747832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ru-RU"/>
        </w:rPr>
        <w:t xml:space="preserve"> (далее - Положение) следующие изменения:</w:t>
      </w:r>
      <w:r w:rsidRPr="0074783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br/>
      </w:r>
      <w:r w:rsidR="008F3E88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ru-RU"/>
        </w:rPr>
        <w:t>1.1. В абзаце 3   пункта 3.3</w:t>
      </w:r>
      <w:r w:rsidR="00397901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ru-RU"/>
        </w:rPr>
        <w:t xml:space="preserve"> </w:t>
      </w:r>
      <w:r w:rsidR="008F3E88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ru-RU"/>
        </w:rPr>
        <w:t>подпункт 8 изложить в новой редакции  следующего содержания:</w:t>
      </w:r>
    </w:p>
    <w:p w:rsidR="008F3E88" w:rsidRDefault="008F3E88" w:rsidP="008F3E88">
      <w:pPr>
        <w:spacing w:after="0"/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ru-RU"/>
        </w:rPr>
      </w:pPr>
      <w:proofErr w:type="gramStart"/>
      <w:r w:rsidRPr="008F3E88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ru-RU"/>
        </w:rPr>
        <w:t xml:space="preserve">- </w:t>
      </w:r>
      <w:r w:rsidRPr="008F3E88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8F3E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представления при поступлении на муниципальную службу и (или) в период ее прохождения подложных документов и (или) заведомо ложных сведений, подтверждающих соблюдение ограничений, запретов и требований, нарушение которых препятствует замещению должности муниципальной службы, либо непредставления документов и (или) сведений, свидетельствующих о несоблюдении ограничений, запретов и требований, нарушение которых препятствует замещению должности муниципальной службы;</w:t>
      </w:r>
      <w:proofErr w:type="gramEnd"/>
      <w:r w:rsidRPr="008F3E88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ru-RU"/>
        </w:rPr>
        <w:t xml:space="preserve"> </w:t>
      </w:r>
      <w:r w:rsidR="002E2619" w:rsidRPr="008F3E8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ru-RU"/>
        </w:rPr>
        <w:t>1.2. Пункт 3.3. дополнить  подпунктом 12 следующего содержания:</w:t>
      </w:r>
    </w:p>
    <w:p w:rsidR="008F3E88" w:rsidRPr="008F3E88" w:rsidRDefault="00397901" w:rsidP="00397901">
      <w:pPr>
        <w:spacing w:after="0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r w:rsidR="008F3E88" w:rsidRPr="008F3E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приобретения им статуса иностранного</w:t>
      </w:r>
      <w:r w:rsidR="008F3E88" w:rsidRPr="008F3E88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hyperlink r:id="rId5" w:anchor="dst100137" w:history="1">
        <w:r w:rsidR="008F3E88" w:rsidRPr="008F3E88">
          <w:rPr>
            <w:rStyle w:val="a3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агента</w:t>
        </w:r>
      </w:hyperlink>
      <w:r w:rsidR="008F3E88" w:rsidRPr="008F3E88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8F3E88" w:rsidRPr="008F3E8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</w:p>
    <w:p w:rsidR="002E2619" w:rsidRDefault="002E2619" w:rsidP="002E2619">
      <w:pPr>
        <w:rPr>
          <w:sz w:val="24"/>
          <w:szCs w:val="24"/>
        </w:rPr>
      </w:pPr>
      <w:r w:rsidRPr="00747832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ru-RU"/>
        </w:rPr>
        <w:t>2. Обнародовать настоящее Решение в соответствии с Порядком, действующим на территории сель</w:t>
      </w:r>
      <w:r w:rsidR="007C02E5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ru-RU"/>
        </w:rPr>
        <w:t>ского поселения «Деревня Варваровка</w:t>
      </w:r>
      <w:r w:rsidRPr="00747832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ru-RU"/>
        </w:rPr>
        <w:t>» и разместить на официальном сайте сель</w:t>
      </w:r>
      <w:r w:rsidR="007C02E5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ru-RU"/>
        </w:rPr>
        <w:t>ского поселения «Деревня Варваровка</w:t>
      </w:r>
      <w:r w:rsidRPr="00747832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ru-RU"/>
        </w:rPr>
        <w:t>» в сети Интернет.</w:t>
      </w:r>
      <w:r w:rsidRPr="0074783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br/>
      </w:r>
      <w:r w:rsidRPr="00747832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ru-RU"/>
        </w:rPr>
        <w:t>3. Настоящее решение вступает в силу после официального обнародования.</w:t>
      </w:r>
      <w:r w:rsidRPr="00747832"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ru-RU"/>
        </w:rPr>
        <w:br/>
      </w:r>
      <w:r w:rsidRPr="00747832">
        <w:rPr>
          <w:rFonts w:ascii="Times New Roman" w:eastAsia="Times New Roman" w:hAnsi="Times New Roman" w:cs="Times New Roman"/>
          <w:b/>
          <w:color w:val="212121"/>
          <w:sz w:val="24"/>
          <w:szCs w:val="24"/>
          <w:shd w:val="clear" w:color="auto" w:fill="FFFFFF"/>
          <w:lang w:eastAsia="ru-RU"/>
        </w:rPr>
        <w:t>Глава сельского поселения  </w:t>
      </w:r>
      <w:r w:rsidRPr="00747832"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ru-RU"/>
        </w:rPr>
        <w:br/>
      </w:r>
      <w:r w:rsidR="007C02E5">
        <w:rPr>
          <w:rFonts w:ascii="Times New Roman" w:eastAsia="Times New Roman" w:hAnsi="Times New Roman" w:cs="Times New Roman"/>
          <w:b/>
          <w:color w:val="212121"/>
          <w:sz w:val="24"/>
          <w:szCs w:val="24"/>
          <w:shd w:val="clear" w:color="auto" w:fill="FFFFFF"/>
          <w:lang w:eastAsia="ru-RU"/>
        </w:rPr>
        <w:t>«Деревня Варваровка</w:t>
      </w:r>
      <w:r w:rsidRPr="00747832">
        <w:rPr>
          <w:rFonts w:ascii="Times New Roman" w:eastAsia="Times New Roman" w:hAnsi="Times New Roman" w:cs="Times New Roman"/>
          <w:b/>
          <w:color w:val="212121"/>
          <w:sz w:val="24"/>
          <w:szCs w:val="24"/>
          <w:shd w:val="clear" w:color="auto" w:fill="FFFFFF"/>
          <w:lang w:eastAsia="ru-RU"/>
        </w:rPr>
        <w:t xml:space="preserve">»                                        </w:t>
      </w:r>
      <w:r w:rsidR="007C02E5">
        <w:rPr>
          <w:rFonts w:ascii="Times New Roman" w:eastAsia="Times New Roman" w:hAnsi="Times New Roman" w:cs="Times New Roman"/>
          <w:b/>
          <w:color w:val="212121"/>
          <w:sz w:val="24"/>
          <w:szCs w:val="24"/>
          <w:shd w:val="clear" w:color="auto" w:fill="FFFFFF"/>
          <w:lang w:eastAsia="ru-RU"/>
        </w:rPr>
        <w:t>                          А.</w:t>
      </w:r>
      <w:bookmarkStart w:id="0" w:name="_GoBack"/>
      <w:bookmarkEnd w:id="0"/>
      <w:r w:rsidR="007C02E5">
        <w:rPr>
          <w:rFonts w:ascii="Times New Roman" w:eastAsia="Times New Roman" w:hAnsi="Times New Roman" w:cs="Times New Roman"/>
          <w:b/>
          <w:color w:val="212121"/>
          <w:sz w:val="24"/>
          <w:szCs w:val="24"/>
          <w:shd w:val="clear" w:color="auto" w:fill="FFFFFF"/>
          <w:lang w:eastAsia="ru-RU"/>
        </w:rPr>
        <w:t>В. Галанов</w:t>
      </w:r>
      <w:r w:rsidRPr="00747832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ru-RU"/>
        </w:rPr>
        <w:t xml:space="preserve">        </w:t>
      </w:r>
      <w:r w:rsidRPr="0074783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br/>
      </w:r>
    </w:p>
    <w:p w:rsidR="00397901" w:rsidRDefault="00397901" w:rsidP="002E2619">
      <w:pPr>
        <w:rPr>
          <w:sz w:val="24"/>
          <w:szCs w:val="24"/>
        </w:rPr>
      </w:pPr>
    </w:p>
    <w:p w:rsidR="00397901" w:rsidRPr="00747832" w:rsidRDefault="00397901" w:rsidP="002E2619">
      <w:pPr>
        <w:rPr>
          <w:sz w:val="24"/>
          <w:szCs w:val="24"/>
        </w:rPr>
      </w:pPr>
    </w:p>
    <w:p w:rsidR="002E2619" w:rsidRPr="00747832" w:rsidRDefault="002E2619" w:rsidP="002E2619">
      <w:pPr>
        <w:rPr>
          <w:sz w:val="24"/>
          <w:szCs w:val="24"/>
        </w:rPr>
      </w:pPr>
    </w:p>
    <w:p w:rsidR="001B2105" w:rsidRDefault="001B2105"/>
    <w:sectPr w:rsidR="001B21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619"/>
    <w:rsid w:val="001B2105"/>
    <w:rsid w:val="002E2619"/>
    <w:rsid w:val="00397901"/>
    <w:rsid w:val="005167C5"/>
    <w:rsid w:val="007C02E5"/>
    <w:rsid w:val="008F3E88"/>
    <w:rsid w:val="00914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6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F3E88"/>
  </w:style>
  <w:style w:type="character" w:styleId="a3">
    <w:name w:val="Hyperlink"/>
    <w:basedOn w:val="a0"/>
    <w:uiPriority w:val="99"/>
    <w:semiHidden/>
    <w:unhideWhenUsed/>
    <w:rsid w:val="008F3E8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979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79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6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F3E88"/>
  </w:style>
  <w:style w:type="character" w:styleId="a3">
    <w:name w:val="Hyperlink"/>
    <w:basedOn w:val="a0"/>
    <w:uiPriority w:val="99"/>
    <w:semiHidden/>
    <w:unhideWhenUsed/>
    <w:rsid w:val="008F3E8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979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79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consultant.ru/document/cons_doc_LAW_471842/b5999463f66d15b2deb5c1203d23e86f3d994bf9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397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2024-04-01T11:29:00Z</cp:lastPrinted>
  <dcterms:created xsi:type="dcterms:W3CDTF">2024-03-28T08:16:00Z</dcterms:created>
  <dcterms:modified xsi:type="dcterms:W3CDTF">2024-04-01T11:30:00Z</dcterms:modified>
</cp:coreProperties>
</file>